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27F8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927F8E">
        <w:rPr>
          <w:rFonts w:ascii="Times New Roman" w:hAnsi="Times New Roman" w:cs="Times New Roman"/>
          <w:sz w:val="28"/>
          <w:szCs w:val="28"/>
        </w:rPr>
        <w:t>03-06.2444 от 12.04.2017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27F8E">
        <w:rPr>
          <w:rFonts w:ascii="Times New Roman" w:hAnsi="Times New Roman" w:cs="Times New Roman"/>
          <w:sz w:val="28"/>
          <w:szCs w:val="28"/>
        </w:rPr>
        <w:t xml:space="preserve"> </w:t>
      </w:r>
      <w:r w:rsidR="00CD1C2A">
        <w:rPr>
          <w:rFonts w:ascii="Times New Roman" w:hAnsi="Times New Roman" w:cs="Times New Roman"/>
          <w:sz w:val="28"/>
          <w:szCs w:val="28"/>
        </w:rPr>
        <w:t>Таганрог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CD1C2A">
        <w:rPr>
          <w:rFonts w:ascii="Times New Roman" w:hAnsi="Times New Roman" w:cs="Times New Roman"/>
          <w:sz w:val="28"/>
          <w:szCs w:val="28"/>
        </w:rPr>
        <w:t>Астрахань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CD1C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C2A">
        <w:rPr>
          <w:rFonts w:ascii="Times New Roman" w:hAnsi="Times New Roman" w:cs="Times New Roman"/>
          <w:sz w:val="28"/>
          <w:szCs w:val="28"/>
        </w:rPr>
        <w:t xml:space="preserve">Таганрог </w:t>
      </w:r>
      <w:r w:rsidR="00CD1C2A" w:rsidRPr="007F0FDC">
        <w:rPr>
          <w:rFonts w:ascii="Times New Roman" w:hAnsi="Times New Roman" w:cs="Times New Roman"/>
          <w:sz w:val="28"/>
          <w:szCs w:val="28"/>
        </w:rPr>
        <w:t>–</w:t>
      </w:r>
      <w:r w:rsidR="00CD1C2A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</w:t>
      </w:r>
      <w:r w:rsidR="00CD1C2A">
        <w:rPr>
          <w:rFonts w:ascii="Times New Roman" w:hAnsi="Times New Roman" w:cs="Times New Roman"/>
          <w:sz w:val="28"/>
          <w:szCs w:val="28"/>
        </w:rPr>
        <w:t>44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CD1C2A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27F8E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2017-07-24T07:17:00Z</dcterms:created>
  <dcterms:modified xsi:type="dcterms:W3CDTF">2017-07-25T11:40:00Z</dcterms:modified>
</cp:coreProperties>
</file>